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134"/>
        <w:gridCol w:w="1134"/>
        <w:gridCol w:w="1275"/>
        <w:gridCol w:w="5670"/>
        <w:gridCol w:w="1843"/>
        <w:gridCol w:w="1276"/>
      </w:tblGrid>
      <w:tr w:rsidR="009744D8" w:rsidTr="00294BCE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985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275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5670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1843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294BCE">
        <w:trPr>
          <w:trHeight w:val="8623"/>
        </w:trPr>
        <w:tc>
          <w:tcPr>
            <w:tcW w:w="1418" w:type="dxa"/>
          </w:tcPr>
          <w:p w:rsidR="00FB3CFB" w:rsidRPr="006D1759" w:rsidRDefault="00294BCE" w:rsidP="000943AD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«Ансамбль </w:t>
            </w:r>
            <w:proofErr w:type="spellStart"/>
            <w:r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-спортивного танца «Форвард» </w:t>
            </w:r>
          </w:p>
        </w:tc>
        <w:tc>
          <w:tcPr>
            <w:tcW w:w="1985" w:type="dxa"/>
          </w:tcPr>
          <w:p w:rsidR="00FB3CFB" w:rsidRPr="00A43959" w:rsidRDefault="00102FCC" w:rsidP="00294BCE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пункт 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2021 год, утвержденного Главой муниципального образования «Город Майкоп» 25 декабря 2020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94BCE"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94BCE"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«Город Майкоп» от 25.05.2021 № 1124-р «О проведении выездной проверки»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B3CFB" w:rsidRPr="00044F84" w:rsidRDefault="00102FCC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достоверностью отчетности об исполнении муниципального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B3CFB" w:rsidRPr="00044F84" w:rsidRDefault="006D1759" w:rsidP="00294BC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3CFB" w:rsidRPr="000D4BAD" w:rsidRDefault="006D1759" w:rsidP="00102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44F84" w:rsidRPr="00030C28" w:rsidRDefault="00044F84" w:rsidP="006D1759">
            <w:pPr>
              <w:pStyle w:val="a4"/>
              <w:widowControl w:val="0"/>
              <w:tabs>
                <w:tab w:val="left" w:pos="993"/>
              </w:tabs>
              <w:suppressAutoHyphens/>
              <w:ind w:left="0" w:firstLine="29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</w:t>
            </w:r>
            <w:r w:rsidR="006D1759" w:rsidRPr="0003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="00BC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ездной</w:t>
            </w:r>
            <w:r w:rsidR="006D1759" w:rsidRPr="0003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</w:t>
            </w:r>
            <w:r w:rsidR="00294BCE"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294BCE"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294BCE"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294BCE"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«Ансамбль </w:t>
            </w:r>
            <w:proofErr w:type="spellStart"/>
            <w:r w:rsidR="00294BCE"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="00294BCE"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-спортивного танца «Форвард»</w:t>
            </w:r>
            <w:r w:rsidRPr="0003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установлены</w:t>
            </w:r>
            <w:r w:rsidR="006D1759" w:rsidRPr="0003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следующие существенные</w:t>
            </w:r>
            <w:r w:rsidRPr="0003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</w:t>
            </w:r>
            <w:r w:rsidR="006D1759" w:rsidRPr="0003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3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4BCE" w:rsidRPr="00294BCE" w:rsidRDefault="00294BCE" w:rsidP="00294BCE">
            <w:pPr>
              <w:pStyle w:val="a4"/>
              <w:widowControl w:val="0"/>
              <w:tabs>
                <w:tab w:val="left" w:pos="993"/>
              </w:tabs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 нарушение статьи 69.2 Бюджетного кодекса, пункта 10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 и финансового обеспечения выполнения муниципального задания, пунктов 6,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86н, МБУК «АЭСТ «Форвард» допущены нарушения сроков по размещению (не размещение) информации в структурированном виде и электронных копий принятых документов на официальном сайте в сети Интернет www.bus.gov.ru. </w:t>
            </w:r>
          </w:p>
          <w:p w:rsidR="00A2179D" w:rsidRPr="00A2179D" w:rsidRDefault="00294BCE" w:rsidP="00294BCE">
            <w:pPr>
              <w:pStyle w:val="a4"/>
              <w:widowControl w:val="0"/>
              <w:tabs>
                <w:tab w:val="left" w:pos="993"/>
              </w:tabs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нарушение пункта 4 статьи 69.2 Бюджетного кодекса, пункта 44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 и финансового обеспечения выполнения муниципального задания, пункта 2.2.1. Соглашения от 09.01.2019 № 13 на основании дополнительных соглашений к Соглашению от 09.01.2019 № 13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показателей, характеризующих объем оказываемых Учреждением муниципальных услуг.</w:t>
            </w:r>
            <w:r w:rsidR="00A2179D" w:rsidRPr="00A2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43D3" w:rsidRPr="00030C28" w:rsidRDefault="002B3F26" w:rsidP="002B3F26">
            <w:pPr>
              <w:widowControl w:val="0"/>
              <w:tabs>
                <w:tab w:val="left" w:pos="1134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26326" w:rsidRDefault="00B771FC" w:rsidP="00B771FC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проверки направлено 1 (одно) Представление, </w:t>
            </w:r>
          </w:p>
          <w:p w:rsidR="00B771FC" w:rsidRPr="00DA59B4" w:rsidRDefault="00B771FC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Составлено </w:t>
            </w:r>
            <w:r w:rsidR="00A2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9B4" w:rsidRPr="00DA5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5D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A217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B55D1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административных </w:t>
            </w:r>
            <w:r w:rsidR="00A814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B55D1">
              <w:rPr>
                <w:rFonts w:ascii="Times New Roman" w:hAnsi="Times New Roman" w:cs="Times New Roman"/>
                <w:sz w:val="20"/>
                <w:szCs w:val="20"/>
              </w:rPr>
              <w:t>равонаруш</w:t>
            </w:r>
            <w:bookmarkStart w:id="0" w:name="_GoBack"/>
            <w:bookmarkEnd w:id="0"/>
            <w:r w:rsidR="00EB55D1">
              <w:rPr>
                <w:rFonts w:ascii="Times New Roman" w:hAnsi="Times New Roman" w:cs="Times New Roman"/>
                <w:sz w:val="20"/>
                <w:szCs w:val="20"/>
              </w:rPr>
              <w:t>ениях</w:t>
            </w:r>
            <w:r w:rsidR="00DA59B4" w:rsidRPr="00DA5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3CFB" w:rsidRPr="00FB3CFB" w:rsidRDefault="000943AD" w:rsidP="0032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D">
              <w:rPr>
                <w:rFonts w:ascii="Times New Roman" w:hAnsi="Times New Roman" w:cs="Times New Roman"/>
                <w:sz w:val="20"/>
                <w:szCs w:val="20"/>
              </w:rPr>
              <w:t xml:space="preserve">Устранить нарушения не представляется возможным в связи с закрытием финансового года. </w:t>
            </w:r>
            <w:proofErr w:type="gramStart"/>
            <w:r w:rsidRPr="000943AD">
              <w:rPr>
                <w:rFonts w:ascii="Times New Roman" w:hAnsi="Times New Roman" w:cs="Times New Roman"/>
                <w:sz w:val="20"/>
                <w:szCs w:val="20"/>
              </w:rPr>
              <w:t>Представление  принято</w:t>
            </w:r>
            <w:proofErr w:type="gramEnd"/>
            <w:r w:rsidRPr="000943AD">
              <w:rPr>
                <w:rFonts w:ascii="Times New Roman" w:hAnsi="Times New Roman" w:cs="Times New Roman"/>
                <w:sz w:val="20"/>
                <w:szCs w:val="20"/>
              </w:rPr>
              <w:t xml:space="preserve"> к сведению.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43AD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62E21"/>
    <w:rsid w:val="0027542C"/>
    <w:rsid w:val="00294BCE"/>
    <w:rsid w:val="00296216"/>
    <w:rsid w:val="002B3F26"/>
    <w:rsid w:val="002F5FAC"/>
    <w:rsid w:val="003059A9"/>
    <w:rsid w:val="003274C8"/>
    <w:rsid w:val="00356FD7"/>
    <w:rsid w:val="003770FD"/>
    <w:rsid w:val="003A7CD6"/>
    <w:rsid w:val="003D2648"/>
    <w:rsid w:val="003D7086"/>
    <w:rsid w:val="003F068F"/>
    <w:rsid w:val="00491C0D"/>
    <w:rsid w:val="0049363E"/>
    <w:rsid w:val="004942D7"/>
    <w:rsid w:val="004975D5"/>
    <w:rsid w:val="004B6890"/>
    <w:rsid w:val="00530F39"/>
    <w:rsid w:val="005743D3"/>
    <w:rsid w:val="006075AE"/>
    <w:rsid w:val="0061369A"/>
    <w:rsid w:val="00626326"/>
    <w:rsid w:val="00630F24"/>
    <w:rsid w:val="006A6D14"/>
    <w:rsid w:val="006D1759"/>
    <w:rsid w:val="007042DB"/>
    <w:rsid w:val="00770DFA"/>
    <w:rsid w:val="0077304F"/>
    <w:rsid w:val="00777512"/>
    <w:rsid w:val="00794CB2"/>
    <w:rsid w:val="00795A32"/>
    <w:rsid w:val="007C6069"/>
    <w:rsid w:val="00822CC7"/>
    <w:rsid w:val="00855642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3ED7"/>
    <w:rsid w:val="009744D8"/>
    <w:rsid w:val="009F5CFB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8</cp:revision>
  <cp:lastPrinted>2021-04-19T07:59:00Z</cp:lastPrinted>
  <dcterms:created xsi:type="dcterms:W3CDTF">2021-04-23T07:42:00Z</dcterms:created>
  <dcterms:modified xsi:type="dcterms:W3CDTF">2021-07-13T13:30:00Z</dcterms:modified>
</cp:coreProperties>
</file>